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B842B2" w:rsidRPr="0037357E" w:rsidTr="000C057F">
        <w:tc>
          <w:tcPr>
            <w:tcW w:w="1261" w:type="dxa"/>
            <w:shd w:val="clear" w:color="auto" w:fill="C2D69B" w:themeFill="accent3" w:themeFillTint="99"/>
          </w:tcPr>
          <w:p w:rsidR="00B842B2" w:rsidRPr="0037357E" w:rsidRDefault="00B842B2" w:rsidP="000C057F">
            <w:pPr>
              <w:rPr>
                <w:rFonts w:ascii="SimSun-ExtB" w:eastAsia="SimSun-ExtB" w:hAnsi="SimSun-ExtB"/>
                <w:b/>
                <w:bCs/>
                <w:highlight w:val="lightGray"/>
                <w:lang w:bidi="ar-JO"/>
              </w:rPr>
            </w:pPr>
            <w:bookmarkStart w:id="0" w:name="_GoBack" w:colFirst="0" w:colLast="2"/>
            <w:r w:rsidRPr="0037357E">
              <w:rPr>
                <w:rFonts w:ascii="SimSun-ExtB" w:eastAsia="SimSun-ExtB" w:hAnsi="SimSun-ExtB"/>
                <w:b/>
                <w:bCs/>
              </w:rPr>
              <w:t>102316</w:t>
            </w:r>
          </w:p>
        </w:tc>
        <w:tc>
          <w:tcPr>
            <w:tcW w:w="6033" w:type="dxa"/>
            <w:shd w:val="clear" w:color="auto" w:fill="C2D69B" w:themeFill="accent3" w:themeFillTint="99"/>
          </w:tcPr>
          <w:p w:rsidR="00B842B2" w:rsidRPr="0037357E" w:rsidRDefault="00B842B2" w:rsidP="000C057F">
            <w:pPr>
              <w:jc w:val="center"/>
              <w:rPr>
                <w:rFonts w:ascii="SimSun-ExtB" w:eastAsia="SimSun-ExtB" w:hAnsi="SimSun-ExtB"/>
                <w:b/>
                <w:bCs/>
              </w:rPr>
            </w:pPr>
            <w:r w:rsidRPr="0037357E">
              <w:rPr>
                <w:rFonts w:ascii="SimSun-ExtB" w:eastAsia="SimSun-ExtB" w:hAnsi="SimSun-ExtB"/>
                <w:b/>
                <w:bCs/>
              </w:rPr>
              <w:t>Grammar &amp; Usage (1)</w:t>
            </w:r>
          </w:p>
        </w:tc>
        <w:tc>
          <w:tcPr>
            <w:tcW w:w="2881" w:type="dxa"/>
            <w:shd w:val="clear" w:color="auto" w:fill="C2D69B" w:themeFill="accent3" w:themeFillTint="99"/>
          </w:tcPr>
          <w:p w:rsidR="00B842B2" w:rsidRPr="0037357E" w:rsidRDefault="00B842B2" w:rsidP="000C057F">
            <w:pPr>
              <w:jc w:val="right"/>
              <w:rPr>
                <w:rFonts w:ascii="SimSun-ExtB" w:eastAsia="SimSun-ExtB" w:hAnsi="SimSun-ExtB"/>
                <w:b/>
                <w:bCs/>
              </w:rPr>
            </w:pPr>
            <w:r w:rsidRPr="0037357E">
              <w:rPr>
                <w:rFonts w:ascii="SimSun-ExtB" w:eastAsia="SimSun-ExtB" w:hAnsi="SimSun-ExtB"/>
                <w:b/>
                <w:bCs/>
              </w:rPr>
              <w:t>(3 Credits)</w:t>
            </w:r>
          </w:p>
        </w:tc>
      </w:tr>
      <w:bookmarkEnd w:id="0"/>
      <w:tr w:rsidR="00B842B2" w:rsidRPr="0037357E" w:rsidTr="000C057F">
        <w:tc>
          <w:tcPr>
            <w:tcW w:w="10175" w:type="dxa"/>
            <w:gridSpan w:val="3"/>
          </w:tcPr>
          <w:p w:rsidR="00B842B2" w:rsidRPr="0037357E" w:rsidRDefault="00B842B2" w:rsidP="000C057F">
            <w:pPr>
              <w:jc w:val="both"/>
              <w:rPr>
                <w:rFonts w:ascii="SimSun-ExtB" w:eastAsia="SimSun-ExtB" w:hAnsi="SimSun-ExtB"/>
                <w:b/>
                <w:bCs/>
              </w:rPr>
            </w:pPr>
            <w:r w:rsidRPr="0037357E">
              <w:rPr>
                <w:rFonts w:ascii="SimSun-ExtB" w:eastAsia="SimSun-ExtB" w:hAnsi="SimSun-ExtB"/>
                <w:lang w:bidi="ar-JO"/>
              </w:rPr>
              <w:t xml:space="preserve">As a compulsory department requirement, this Course </w:t>
            </w:r>
            <w:r w:rsidRPr="0037357E">
              <w:rPr>
                <w:rFonts w:ascii="SimSun-ExtB" w:eastAsia="SimSun-ExtB" w:hAnsi="SimSun-ExtB"/>
              </w:rPr>
              <w:t>concentrates on grammatical rules and categories (e.g. tenses, parts of speech). Sentential types (passive, reported, question), noun and verb phrases, adjectives and adverbs, and prepositions are studied in depth. The Course is almost meant to prepare students to the subsequent more advanced Course no. 317.</w:t>
            </w:r>
          </w:p>
        </w:tc>
      </w:tr>
    </w:tbl>
    <w:p w:rsidR="00963015" w:rsidRPr="00B842B2" w:rsidRDefault="00963015" w:rsidP="00B842B2">
      <w:pPr>
        <w:rPr>
          <w:lang w:bidi="ar-JO"/>
        </w:rPr>
      </w:pPr>
    </w:p>
    <w:sectPr w:rsidR="00963015" w:rsidRPr="00B84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4C1D"/>
    <w:rsid w:val="00211545"/>
    <w:rsid w:val="00274452"/>
    <w:rsid w:val="002E3B59"/>
    <w:rsid w:val="0044689F"/>
    <w:rsid w:val="00510ABD"/>
    <w:rsid w:val="007169E9"/>
    <w:rsid w:val="007508F5"/>
    <w:rsid w:val="00761A23"/>
    <w:rsid w:val="00841A7C"/>
    <w:rsid w:val="00912247"/>
    <w:rsid w:val="00963015"/>
    <w:rsid w:val="009709E4"/>
    <w:rsid w:val="00B842B2"/>
    <w:rsid w:val="00C70451"/>
    <w:rsid w:val="00C901B6"/>
    <w:rsid w:val="00D40B5E"/>
    <w:rsid w:val="00DB0730"/>
    <w:rsid w:val="00EF4F2D"/>
    <w:rsid w:val="00F00BAC"/>
    <w:rsid w:val="00F30817"/>
    <w:rsid w:val="00FB575E"/>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2018-12-22T19:21:00Z</dcterms:created>
  <dcterms:modified xsi:type="dcterms:W3CDTF">2018-12-22T19:21:00Z</dcterms:modified>
</cp:coreProperties>
</file>