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5B2FAC" w:rsidRPr="0037357E" w14:paraId="67BEB3CD" w14:textId="77777777" w:rsidTr="00C071FE">
        <w:tc>
          <w:tcPr>
            <w:tcW w:w="1261" w:type="dxa"/>
            <w:shd w:val="clear" w:color="auto" w:fill="C9C9C9" w:themeFill="accent3" w:themeFillTint="99"/>
          </w:tcPr>
          <w:p w14:paraId="15685E47" w14:textId="77777777" w:rsidR="005B2FAC" w:rsidRPr="0037357E" w:rsidRDefault="005B2FAC" w:rsidP="00C071FE">
            <w:pPr>
              <w:bidi w:val="0"/>
              <w:rPr>
                <w:rFonts w:ascii="SimSun-ExtB" w:eastAsia="SimSun-ExtB" w:hAnsi="SimSun-ExtB"/>
                <w:b/>
                <w:bCs/>
                <w:sz w:val="24"/>
                <w:szCs w:val="24"/>
              </w:rPr>
            </w:pPr>
            <w:r w:rsidRPr="0037357E">
              <w:rPr>
                <w:rFonts w:ascii="SimSun-ExtB" w:eastAsia="SimSun-ExtB" w:hAnsi="SimSun-ExtB"/>
                <w:b/>
                <w:bCs/>
                <w:sz w:val="24"/>
                <w:szCs w:val="24"/>
              </w:rPr>
              <w:t>102346</w:t>
            </w:r>
          </w:p>
        </w:tc>
        <w:tc>
          <w:tcPr>
            <w:tcW w:w="6033" w:type="dxa"/>
            <w:shd w:val="clear" w:color="auto" w:fill="C9C9C9" w:themeFill="accent3" w:themeFillTint="99"/>
          </w:tcPr>
          <w:p w14:paraId="5FF580DD" w14:textId="77777777" w:rsidR="005B2FAC" w:rsidRPr="0037357E" w:rsidRDefault="005B2FAC"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 xml:space="preserve">English Novel (1830 </w:t>
            </w:r>
            <w:r w:rsidRPr="0037357E">
              <w:rPr>
                <w:rFonts w:ascii="MS Gothic" w:eastAsia="MS Gothic" w:hAnsi="MS Gothic" w:cs="MS Gothic" w:hint="eastAsia"/>
                <w:b/>
                <w:bCs/>
                <w:sz w:val="24"/>
                <w:szCs w:val="24"/>
              </w:rPr>
              <w:t>–</w:t>
            </w:r>
            <w:r w:rsidRPr="0037357E">
              <w:rPr>
                <w:rFonts w:ascii="SimSun-ExtB" w:eastAsia="SimSun-ExtB" w:hAnsi="SimSun-ExtB"/>
                <w:b/>
                <w:bCs/>
                <w:sz w:val="24"/>
                <w:szCs w:val="24"/>
              </w:rPr>
              <w:t xml:space="preserve"> Date)</w:t>
            </w:r>
          </w:p>
        </w:tc>
        <w:tc>
          <w:tcPr>
            <w:tcW w:w="2881" w:type="dxa"/>
            <w:shd w:val="clear" w:color="auto" w:fill="C9C9C9" w:themeFill="accent3" w:themeFillTint="99"/>
          </w:tcPr>
          <w:p w14:paraId="685D8B87" w14:textId="77777777" w:rsidR="005B2FAC" w:rsidRPr="0037357E" w:rsidRDefault="005B2FAC"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5B2FAC" w:rsidRPr="0037357E" w14:paraId="3E6EB8BE" w14:textId="77777777" w:rsidTr="00C071FE">
        <w:tc>
          <w:tcPr>
            <w:tcW w:w="10175" w:type="dxa"/>
            <w:gridSpan w:val="3"/>
          </w:tcPr>
          <w:p w14:paraId="1A049FAF" w14:textId="77777777" w:rsidR="005B2FAC" w:rsidRPr="0037357E" w:rsidRDefault="005B2FAC" w:rsidP="00C071FE">
            <w:pPr>
              <w:bidi w:val="0"/>
              <w:jc w:val="both"/>
              <w:rPr>
                <w:rFonts w:ascii="SimSun-ExtB" w:eastAsia="SimSun-ExtB" w:hAnsi="SimSun-ExtB"/>
                <w:b/>
                <w:bCs/>
                <w:sz w:val="24"/>
                <w:szCs w:val="24"/>
              </w:rPr>
            </w:pPr>
            <w:r w:rsidRPr="0037357E">
              <w:rPr>
                <w:rFonts w:ascii="SimSun-ExtB" w:eastAsia="SimSun-ExtB" w:hAnsi="SimSun-ExtB"/>
                <w:sz w:val="24"/>
                <w:szCs w:val="24"/>
              </w:rPr>
              <w:t xml:space="preserve">As an optional department requirement, this Course will include an overview of prose/fiction in English in general and the English novel </w:t>
            </w:r>
            <w:proofErr w:type="gramStart"/>
            <w:r w:rsidRPr="0037357E">
              <w:rPr>
                <w:rFonts w:ascii="SimSun-ExtB" w:eastAsia="SimSun-ExtB" w:hAnsi="SimSun-ExtB"/>
                <w:sz w:val="24"/>
                <w:szCs w:val="24"/>
              </w:rPr>
              <w:t>in particular beginning</w:t>
            </w:r>
            <w:proofErr w:type="gramEnd"/>
            <w:r w:rsidRPr="0037357E">
              <w:rPr>
                <w:rFonts w:ascii="SimSun-ExtB" w:eastAsia="SimSun-ExtB" w:hAnsi="SimSun-ExtB"/>
                <w:sz w:val="24"/>
                <w:szCs w:val="24"/>
              </w:rPr>
              <w:t xml:space="preserve"> from the Victorian age and ending with fiction at the present day. It discusses and illustrates fictions representing some of the major English novelists from Dickens to William Golding. Topics like literary plotting, settings in prose will be emphasized.</w:t>
            </w:r>
          </w:p>
        </w:tc>
      </w:tr>
    </w:tbl>
    <w:p w14:paraId="754479FE" w14:textId="77777777" w:rsidR="00F434F4" w:rsidRPr="005B2FAC" w:rsidRDefault="00F434F4" w:rsidP="005B2FAC">
      <w:bookmarkStart w:id="0" w:name="_GoBack"/>
      <w:bookmarkEnd w:id="0"/>
    </w:p>
    <w:sectPr w:rsidR="00F434F4" w:rsidRPr="005B2F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3109B1"/>
    <w:rsid w:val="00422CB7"/>
    <w:rsid w:val="005B2FAC"/>
    <w:rsid w:val="00603157"/>
    <w:rsid w:val="0064212A"/>
    <w:rsid w:val="00875C40"/>
    <w:rsid w:val="00F434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Words>
  <Characters>398</Characters>
  <Application>Microsoft Office Word</Application>
  <DocSecurity>0</DocSecurity>
  <Lines>3</Lines>
  <Paragraphs>1</Paragraphs>
  <ScaleCrop>false</ScaleCrop>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8</cp:revision>
  <dcterms:created xsi:type="dcterms:W3CDTF">2018-12-22T19:27:00Z</dcterms:created>
  <dcterms:modified xsi:type="dcterms:W3CDTF">2018-12-22T19:36:00Z</dcterms:modified>
</cp:coreProperties>
</file>