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439" w:rsidRPr="00DC2C6E" w:rsidRDefault="00133439" w:rsidP="00133439">
      <w:pPr>
        <w:spacing w:after="0"/>
        <w:jc w:val="both"/>
        <w:rPr>
          <w:rFonts w:ascii="Arial Black" w:hAnsi="Arial Black"/>
          <w:b/>
          <w:bCs/>
          <w:color w:val="333333"/>
          <w:sz w:val="28"/>
          <w:szCs w:val="28"/>
          <w:shd w:val="clear" w:color="auto" w:fill="FFFFFF"/>
          <w:rtl/>
        </w:rPr>
      </w:pPr>
    </w:p>
    <w:p w:rsidR="00133439" w:rsidRDefault="00133439" w:rsidP="00133439">
      <w:pPr>
        <w:spacing w:after="0"/>
        <w:jc w:val="both"/>
        <w:rPr>
          <w:rFonts w:ascii="Arial Black" w:hAnsi="Arial Black"/>
          <w:b/>
          <w:bCs/>
          <w:color w:val="333333"/>
          <w:sz w:val="32"/>
          <w:szCs w:val="32"/>
          <w:shd w:val="clear" w:color="auto" w:fill="FFFFFF"/>
        </w:rPr>
      </w:pPr>
      <w:r w:rsidRPr="00DC2C6E">
        <w:rPr>
          <w:rFonts w:ascii="Arial Black" w:hAnsi="Arial Black"/>
          <w:b/>
          <w:bCs/>
          <w:color w:val="333333"/>
          <w:sz w:val="32"/>
          <w:szCs w:val="32"/>
          <w:shd w:val="clear" w:color="auto" w:fill="FFFFFF"/>
          <w:rtl/>
        </w:rPr>
        <w:t>فسيولوجيا النبات     (601309)</w:t>
      </w:r>
    </w:p>
    <w:p w:rsidR="00133439" w:rsidRPr="00DC2C6E" w:rsidRDefault="00133439" w:rsidP="00133439">
      <w:pPr>
        <w:spacing w:after="0"/>
        <w:jc w:val="both"/>
        <w:rPr>
          <w:rFonts w:ascii="Arial Black" w:hAnsi="Arial Black"/>
          <w:b/>
          <w:bCs/>
          <w:color w:val="333333"/>
          <w:sz w:val="32"/>
          <w:szCs w:val="32"/>
          <w:shd w:val="clear" w:color="auto" w:fill="FFFFFF"/>
        </w:rPr>
      </w:pPr>
      <w:r w:rsidRPr="00DC2C6E">
        <w:rPr>
          <w:rFonts w:ascii="Arial Black" w:hAnsi="Arial Black"/>
          <w:b/>
          <w:bCs/>
          <w:color w:val="333333"/>
          <w:sz w:val="32"/>
          <w:szCs w:val="32"/>
          <w:shd w:val="clear" w:color="auto" w:fill="FFFFFF"/>
          <w:rtl/>
        </w:rPr>
        <w:t xml:space="preserve">            </w:t>
      </w:r>
    </w:p>
    <w:p w:rsidR="00133439" w:rsidRDefault="00133439" w:rsidP="00133439">
      <w:pPr>
        <w:jc w:val="both"/>
        <w:rPr>
          <w:rFonts w:ascii="Arial Black" w:hAnsi="Arial Black"/>
          <w:b/>
          <w:bCs/>
          <w:color w:val="333333"/>
          <w:sz w:val="28"/>
          <w:szCs w:val="28"/>
          <w:shd w:val="clear" w:color="auto" w:fill="FFFFFF"/>
        </w:rPr>
      </w:pPr>
      <w:r w:rsidRPr="00DC2C6E">
        <w:rPr>
          <w:rFonts w:ascii="Arial Black" w:hAnsi="Arial Black"/>
          <w:b/>
          <w:bCs/>
          <w:color w:val="333333"/>
          <w:sz w:val="28"/>
          <w:szCs w:val="28"/>
          <w:shd w:val="clear" w:color="auto" w:fill="FFFFFF"/>
          <w:rtl/>
        </w:rPr>
        <w:t>تم تصميم هذا المساق لتزويد الطلاب بالمعرفة الشاملة لموضوع فسيولوجيا النبات الذي يتضمن المواضيع التالية  : الخلية النباتية ، وعلاقة النبات بالماء ، والتمثيل الضوئي ، والتنفس الخلوي ، العناصر المعدنية ووظائفها داخل النبات ، و</w:t>
      </w:r>
      <w:r w:rsidRPr="00DC2C6E">
        <w:rPr>
          <w:rFonts w:ascii="Arial Black" w:hAnsi="Arial Black"/>
          <w:color w:val="333333"/>
          <w:sz w:val="28"/>
          <w:szCs w:val="28"/>
          <w:rtl/>
        </w:rPr>
        <w:t xml:space="preserve"> </w:t>
      </w:r>
      <w:r w:rsidRPr="00DC2C6E">
        <w:rPr>
          <w:rFonts w:ascii="Arial Black" w:hAnsi="Arial Black"/>
          <w:b/>
          <w:bCs/>
          <w:color w:val="333333"/>
          <w:sz w:val="28"/>
          <w:szCs w:val="28"/>
          <w:rtl/>
        </w:rPr>
        <w:t>أيض</w:t>
      </w:r>
      <w:r w:rsidRPr="00DC2C6E">
        <w:rPr>
          <w:rFonts w:ascii="Arial Black" w:hAnsi="Arial Black"/>
          <w:b/>
          <w:bCs/>
          <w:color w:val="333333"/>
          <w:sz w:val="28"/>
          <w:szCs w:val="28"/>
          <w:shd w:val="clear" w:color="auto" w:fill="FFFFFF"/>
          <w:rtl/>
        </w:rPr>
        <w:t xml:space="preserve"> المواد العضوية ، شرح عملية النمو و التطور في النبات ، والعوامل البيئية المؤثرة في فسيولوجيا النباتات ، والنمو والتطور بالإضافة للتعريف بأهم الهرمونات النباتية ودورها داخل النباتات.</w:t>
      </w:r>
    </w:p>
    <w:p w:rsidR="00133439" w:rsidRPr="00133439" w:rsidRDefault="00133439" w:rsidP="00133439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133439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>Plant physiology (601309)</w:t>
      </w:r>
    </w:p>
    <w:p w:rsidR="00133439" w:rsidRPr="00133439" w:rsidRDefault="00133439" w:rsidP="00133439">
      <w:pPr>
        <w:bidi w:val="0"/>
        <w:spacing w:after="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33439" w:rsidRPr="00133439" w:rsidRDefault="00133439" w:rsidP="00133439">
      <w:pPr>
        <w:bidi w:val="0"/>
        <w:spacing w:after="0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3343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This course is designed to provide students with comprehensive knowledge to the subject of plant physiology. Topics include: plant cell, water relations, photosynthesis, respiration, inorganic nutrition, and metabolism of organic materials, environmental factors in the physiology of plants, growth and development in addition to plant growth regulators.</w:t>
      </w:r>
    </w:p>
    <w:p w:rsidR="00BC2977" w:rsidRPr="00133439" w:rsidRDefault="00BC2977">
      <w:bookmarkStart w:id="0" w:name="_GoBack"/>
      <w:bookmarkEnd w:id="0"/>
    </w:p>
    <w:sectPr w:rsidR="00BC2977" w:rsidRPr="00133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E3"/>
    <w:rsid w:val="00133439"/>
    <w:rsid w:val="002F21E3"/>
    <w:rsid w:val="00BC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39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439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2020-11-16T16:43:00Z</dcterms:created>
  <dcterms:modified xsi:type="dcterms:W3CDTF">2020-11-16T16:43:00Z</dcterms:modified>
</cp:coreProperties>
</file>