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5C46F0">
      <w:pPr>
        <w:rPr>
          <w:rFonts w:cs="Arial"/>
          <w:rtl/>
        </w:rPr>
      </w:pPr>
      <w:r>
        <w:rPr>
          <w:rFonts w:cs="Monotype Koufi" w:hint="cs"/>
          <w:sz w:val="32"/>
          <w:szCs w:val="32"/>
          <w:rtl/>
        </w:rPr>
        <w:t>قضايا النقد القديم</w:t>
      </w:r>
      <w:r w:rsidR="00184201">
        <w:rPr>
          <w:rFonts w:cs="Monotype Koufi" w:hint="cs"/>
          <w:sz w:val="32"/>
          <w:szCs w:val="32"/>
          <w:rtl/>
        </w:rPr>
        <w:t xml:space="preserve">   </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5C46F0" w:rsidP="005C46F0">
      <w:pPr>
        <w:jc w:val="both"/>
        <w:rPr>
          <w:rFonts w:cs="Simplified Arabic"/>
          <w:sz w:val="32"/>
          <w:szCs w:val="32"/>
          <w:rtl/>
        </w:rPr>
      </w:pPr>
      <w:r w:rsidRPr="005C46F0">
        <w:rPr>
          <w:rFonts w:cs="Simplified Arabic"/>
          <w:sz w:val="32"/>
          <w:szCs w:val="32"/>
          <w:rtl/>
        </w:rPr>
        <w:t>كمتطلب تخصص اختياري، يخصص هذا المساق للبحث في قضايا النقد القديم الهامة الاساسية من مثل ماهية الشعر ومهمته، واداة الشعر، وحد الشعر ووزنه الشعر والخيال، الفرق بين الشعر والفلسفة والتاريخ، والشعر والافادة، والشعر والامتاع والصورة علكلمة على مستوى العلاقة الكلية والجزئية.</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B65EB"/>
    <w:rsid w:val="000C700C"/>
    <w:rsid w:val="000F7E8A"/>
    <w:rsid w:val="00115349"/>
    <w:rsid w:val="00132CFE"/>
    <w:rsid w:val="00184201"/>
    <w:rsid w:val="001D3045"/>
    <w:rsid w:val="00243987"/>
    <w:rsid w:val="0025363C"/>
    <w:rsid w:val="00257C4F"/>
    <w:rsid w:val="002B3715"/>
    <w:rsid w:val="002B7FB8"/>
    <w:rsid w:val="002C2338"/>
    <w:rsid w:val="002E1139"/>
    <w:rsid w:val="00310E27"/>
    <w:rsid w:val="0033324D"/>
    <w:rsid w:val="00361E32"/>
    <w:rsid w:val="0037704B"/>
    <w:rsid w:val="00395EE2"/>
    <w:rsid w:val="003D5ABC"/>
    <w:rsid w:val="003E4E18"/>
    <w:rsid w:val="003F0E19"/>
    <w:rsid w:val="00407762"/>
    <w:rsid w:val="00450C53"/>
    <w:rsid w:val="00477B97"/>
    <w:rsid w:val="004C2B00"/>
    <w:rsid w:val="004D282E"/>
    <w:rsid w:val="004E34AC"/>
    <w:rsid w:val="0051002F"/>
    <w:rsid w:val="005145E4"/>
    <w:rsid w:val="005C46F0"/>
    <w:rsid w:val="005F266B"/>
    <w:rsid w:val="005F75D7"/>
    <w:rsid w:val="00614540"/>
    <w:rsid w:val="00630B10"/>
    <w:rsid w:val="00646DE1"/>
    <w:rsid w:val="00661894"/>
    <w:rsid w:val="00665FA9"/>
    <w:rsid w:val="0067309C"/>
    <w:rsid w:val="00674DF1"/>
    <w:rsid w:val="00724FC2"/>
    <w:rsid w:val="007B3198"/>
    <w:rsid w:val="007D02A4"/>
    <w:rsid w:val="007D5896"/>
    <w:rsid w:val="00821DCA"/>
    <w:rsid w:val="0082567A"/>
    <w:rsid w:val="00842CA9"/>
    <w:rsid w:val="0087295F"/>
    <w:rsid w:val="00887678"/>
    <w:rsid w:val="008A7CC5"/>
    <w:rsid w:val="008B1AF6"/>
    <w:rsid w:val="008F01E7"/>
    <w:rsid w:val="008F15F1"/>
    <w:rsid w:val="00933162"/>
    <w:rsid w:val="00962BD4"/>
    <w:rsid w:val="0098352A"/>
    <w:rsid w:val="00995966"/>
    <w:rsid w:val="009A31B2"/>
    <w:rsid w:val="00A31FE7"/>
    <w:rsid w:val="00AB27A0"/>
    <w:rsid w:val="00B110B5"/>
    <w:rsid w:val="00B60952"/>
    <w:rsid w:val="00B60E23"/>
    <w:rsid w:val="00B8115B"/>
    <w:rsid w:val="00B9768B"/>
    <w:rsid w:val="00BB3270"/>
    <w:rsid w:val="00BB55D8"/>
    <w:rsid w:val="00C0563F"/>
    <w:rsid w:val="00C77204"/>
    <w:rsid w:val="00D155FD"/>
    <w:rsid w:val="00D64B71"/>
    <w:rsid w:val="00DA5882"/>
    <w:rsid w:val="00DD4670"/>
    <w:rsid w:val="00DE24E1"/>
    <w:rsid w:val="00E203F2"/>
    <w:rsid w:val="00E30B96"/>
    <w:rsid w:val="00E30CEF"/>
    <w:rsid w:val="00E56F3C"/>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45</Words>
  <Characters>260</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87</cp:revision>
  <dcterms:created xsi:type="dcterms:W3CDTF">2020-11-26T17:28:00Z</dcterms:created>
  <dcterms:modified xsi:type="dcterms:W3CDTF">2020-11-27T11:09:00Z</dcterms:modified>
</cp:coreProperties>
</file>