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F0E19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الجاهلي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3F0E19" w:rsidRPr="00673A1C" w:rsidRDefault="003F0E19" w:rsidP="003F0E19">
      <w:pPr>
        <w:jc w:val="both"/>
        <w:rPr>
          <w:rFonts w:cs="Simplified Arabic" w:hint="cs"/>
          <w:sz w:val="32"/>
          <w:szCs w:val="32"/>
          <w:rtl/>
        </w:rPr>
      </w:pPr>
      <w:r w:rsidRPr="00673A1C">
        <w:rPr>
          <w:rFonts w:cs="Simplified Arabic" w:hint="cs"/>
          <w:sz w:val="32"/>
          <w:szCs w:val="32"/>
          <w:rtl/>
        </w:rPr>
        <w:t>يدرس في هذا المساق نصوص شعرية تمثل العصر الجاهلي وخصا</w:t>
      </w:r>
      <w:r>
        <w:rPr>
          <w:rFonts w:cs="Simplified Arabic" w:hint="cs"/>
          <w:sz w:val="32"/>
          <w:szCs w:val="32"/>
          <w:rtl/>
        </w:rPr>
        <w:t>ئص</w:t>
      </w:r>
      <w:r w:rsidRPr="00673A1C">
        <w:rPr>
          <w:rFonts w:cs="Simplified Arabic" w:hint="cs"/>
          <w:sz w:val="32"/>
          <w:szCs w:val="32"/>
          <w:rtl/>
        </w:rPr>
        <w:t xml:space="preserve">ه الفكرية والفنية ويحرص على تلمس </w:t>
      </w:r>
      <w:r>
        <w:rPr>
          <w:rFonts w:cs="Simplified Arabic" w:hint="cs"/>
          <w:sz w:val="32"/>
          <w:szCs w:val="32"/>
          <w:rtl/>
        </w:rPr>
        <w:t>أ</w:t>
      </w:r>
      <w:r w:rsidRPr="00673A1C">
        <w:rPr>
          <w:rFonts w:cs="Simplified Arabic" w:hint="cs"/>
          <w:sz w:val="32"/>
          <w:szCs w:val="32"/>
          <w:rtl/>
        </w:rPr>
        <w:t xml:space="preserve">صالة هذا الشعر ، </w:t>
      </w:r>
      <w:r>
        <w:rPr>
          <w:rFonts w:cs="Simplified Arabic" w:hint="cs"/>
          <w:sz w:val="32"/>
          <w:szCs w:val="32"/>
          <w:rtl/>
        </w:rPr>
        <w:t>وأهميته ، ومدى تصويره للحي</w:t>
      </w:r>
      <w:r w:rsidRPr="00673A1C">
        <w:rPr>
          <w:rFonts w:cs="Simplified Arabic" w:hint="cs"/>
          <w:sz w:val="32"/>
          <w:szCs w:val="32"/>
          <w:rtl/>
        </w:rPr>
        <w:t>اة العربية في الجاهلية فكرياً واجتماعياً ودينياً.</w:t>
      </w:r>
    </w:p>
    <w:p w:rsidR="00C77204" w:rsidRPr="00614540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3F0E19"/>
    <w:rsid w:val="00407762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46</cp:revision>
  <dcterms:created xsi:type="dcterms:W3CDTF">2020-11-26T17:28:00Z</dcterms:created>
  <dcterms:modified xsi:type="dcterms:W3CDTF">2020-11-26T21:14:00Z</dcterms:modified>
</cp:coreProperties>
</file>