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B60952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النقد الحديث</w:t>
      </w:r>
      <w:r w:rsidR="00F30375">
        <w:rPr>
          <w:rFonts w:cs="Monotype Koufi" w:hint="cs"/>
          <w:sz w:val="32"/>
          <w:szCs w:val="32"/>
          <w:rtl/>
        </w:rPr>
        <w:t xml:space="preserve">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B60952" w:rsidP="00B60952">
      <w:pPr>
        <w:jc w:val="both"/>
        <w:rPr>
          <w:rFonts w:cs="Simplified Arabic"/>
          <w:sz w:val="32"/>
          <w:szCs w:val="32"/>
          <w:rtl/>
        </w:rPr>
      </w:pPr>
      <w:r w:rsidRPr="00B60952">
        <w:rPr>
          <w:rFonts w:cs="Simplified Arabic"/>
          <w:sz w:val="32"/>
          <w:szCs w:val="32"/>
          <w:rtl/>
        </w:rPr>
        <w:t>كمتطلب تخصص اجباري، يتناول هذا المساق تطور النظرية النقدية بدءاً بكولورج (في الخيال والوهم) والنقد السوري والاسس النقدية للسريالية ودرسة النقد الجديد في بريطانيا والولايات المتحدة كما يتناول النقد المعاصر: البنوية والاسس الالسنية للنقد التحليلي والنقد التحليل النفسي ويتم كل ذلك بالنظر في نصوص نقدية اساسية.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9A31B2"/>
    <w:rsid w:val="00001E5F"/>
    <w:rsid w:val="00010A57"/>
    <w:rsid w:val="000B65EB"/>
    <w:rsid w:val="000C700C"/>
    <w:rsid w:val="000F7E8A"/>
    <w:rsid w:val="00115349"/>
    <w:rsid w:val="00132CF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F0E19"/>
    <w:rsid w:val="00407762"/>
    <w:rsid w:val="00477B97"/>
    <w:rsid w:val="0051002F"/>
    <w:rsid w:val="005145E4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B3198"/>
    <w:rsid w:val="007D02A4"/>
    <w:rsid w:val="007D5896"/>
    <w:rsid w:val="00821DCA"/>
    <w:rsid w:val="0082567A"/>
    <w:rsid w:val="00842CA9"/>
    <w:rsid w:val="0087295F"/>
    <w:rsid w:val="00887678"/>
    <w:rsid w:val="008B1AF6"/>
    <w:rsid w:val="008F01E7"/>
    <w:rsid w:val="008F15F1"/>
    <w:rsid w:val="00933162"/>
    <w:rsid w:val="00962BD4"/>
    <w:rsid w:val="0098352A"/>
    <w:rsid w:val="00995966"/>
    <w:rsid w:val="009A31B2"/>
    <w:rsid w:val="00A31FE7"/>
    <w:rsid w:val="00B110B5"/>
    <w:rsid w:val="00B60952"/>
    <w:rsid w:val="00B60E23"/>
    <w:rsid w:val="00B8115B"/>
    <w:rsid w:val="00B9768B"/>
    <w:rsid w:val="00BB3270"/>
    <w:rsid w:val="00BB55D8"/>
    <w:rsid w:val="00C0563F"/>
    <w:rsid w:val="00C77204"/>
    <w:rsid w:val="00D155FD"/>
    <w:rsid w:val="00D64B71"/>
    <w:rsid w:val="00DA5882"/>
    <w:rsid w:val="00DD4670"/>
    <w:rsid w:val="00DE24E1"/>
    <w:rsid w:val="00E30B96"/>
    <w:rsid w:val="00E56F3C"/>
    <w:rsid w:val="00F1756B"/>
    <w:rsid w:val="00F233E9"/>
    <w:rsid w:val="00F30375"/>
    <w:rsid w:val="00F502BF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73</cp:revision>
  <dcterms:created xsi:type="dcterms:W3CDTF">2020-11-26T17:28:00Z</dcterms:created>
  <dcterms:modified xsi:type="dcterms:W3CDTF">2020-11-27T10:56:00Z</dcterms:modified>
</cp:coreProperties>
</file>