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6F" w:rsidRDefault="00F56E6F" w:rsidP="00F56E6F">
      <w:pPr>
        <w:bidi/>
        <w:ind w:right="-285"/>
        <w:jc w:val="center"/>
        <w:rPr>
          <w:rFonts w:cs="Simplified Arabic"/>
          <w:b/>
          <w:bCs/>
          <w:sz w:val="28"/>
          <w:szCs w:val="28"/>
          <w:u w:val="single"/>
          <w:lang w:val="ru-RU" w:bidi="ar-JO"/>
        </w:rPr>
      </w:pPr>
      <w:r>
        <w:rPr>
          <w:rFonts w:cs="Simplified Arabic"/>
          <w:b/>
          <w:bCs/>
          <w:sz w:val="28"/>
          <w:szCs w:val="28"/>
          <w:u w:val="single"/>
          <w:rtl/>
          <w:lang w:val="ru-RU" w:bidi="ar-JO"/>
        </w:rPr>
        <w:t>السيرة الذاتية</w:t>
      </w:r>
    </w:p>
    <w:p w:rsidR="00F56E6F" w:rsidRDefault="00F56E6F" w:rsidP="00F56E6F">
      <w:pPr>
        <w:bidi/>
        <w:ind w:left="-100" w:right="-27"/>
        <w:jc w:val="lowKashida"/>
        <w:rPr>
          <w:rFonts w:cs="Simplified Arabic"/>
          <w:b/>
          <w:bCs/>
          <w:sz w:val="28"/>
          <w:szCs w:val="28"/>
          <w:lang w:val="ru-RU" w:bidi="ar-JO"/>
        </w:rPr>
      </w:pPr>
      <w:r>
        <w:rPr>
          <w:rFonts w:cs="Simplified Arabic"/>
          <w:b/>
          <w:bCs/>
          <w:sz w:val="28"/>
          <w:szCs w:val="28"/>
          <w:rtl/>
          <w:lang w:val="ru-RU" w:bidi="ar-JO"/>
        </w:rPr>
        <w:t xml:space="preserve">الاسم:د.علي أحمد رشيد </w:t>
      </w:r>
      <w:proofErr w:type="spellStart"/>
      <w:r>
        <w:rPr>
          <w:rFonts w:cs="Simplified Arabic"/>
          <w:b/>
          <w:bCs/>
          <w:sz w:val="28"/>
          <w:szCs w:val="28"/>
          <w:rtl/>
          <w:lang w:val="ru-RU" w:bidi="ar-JO"/>
        </w:rPr>
        <w:t>المومني</w:t>
      </w:r>
      <w:proofErr w:type="spellEnd"/>
      <w:r>
        <w:rPr>
          <w:rFonts w:cs="Simplified Arabic"/>
          <w:b/>
          <w:bCs/>
          <w:sz w:val="28"/>
          <w:szCs w:val="28"/>
          <w:rtl/>
          <w:lang w:val="ru-RU" w:bidi="ar-JO"/>
        </w:rPr>
        <w:t>.</w:t>
      </w:r>
    </w:p>
    <w:p w:rsidR="00F56E6F" w:rsidRDefault="00F56E6F" w:rsidP="00F56E6F">
      <w:pPr>
        <w:bidi/>
        <w:ind w:left="-100" w:right="-27"/>
        <w:jc w:val="lowKashida"/>
        <w:rPr>
          <w:rFonts w:cs="Simplified Arabic"/>
          <w:b/>
          <w:bCs/>
          <w:sz w:val="28"/>
          <w:szCs w:val="28"/>
          <w:rtl/>
          <w:lang w:val="ru-RU" w:bidi="ar-JO"/>
        </w:rPr>
      </w:pPr>
      <w:r>
        <w:rPr>
          <w:rFonts w:cs="Simplified Arabic"/>
          <w:b/>
          <w:bCs/>
          <w:sz w:val="28"/>
          <w:szCs w:val="28"/>
          <w:u w:val="single"/>
          <w:rtl/>
          <w:lang w:val="ru-RU" w:bidi="ar-JO"/>
        </w:rPr>
        <w:t xml:space="preserve">المعلومات الشخصية </w:t>
      </w:r>
      <w:proofErr w:type="spellStart"/>
      <w:r>
        <w:rPr>
          <w:rFonts w:cs="Simplified Arabic"/>
          <w:b/>
          <w:bCs/>
          <w:sz w:val="28"/>
          <w:szCs w:val="28"/>
          <w:u w:val="single"/>
          <w:rtl/>
          <w:lang w:val="ru-RU" w:bidi="ar-JO"/>
        </w:rPr>
        <w:t>:</w:t>
      </w:r>
      <w:proofErr w:type="spellEnd"/>
    </w:p>
    <w:p w:rsidR="00F56E6F" w:rsidRDefault="00F56E6F" w:rsidP="00F56E6F">
      <w:pPr>
        <w:bidi/>
        <w:ind w:left="-100" w:right="-27"/>
        <w:jc w:val="lowKashida"/>
        <w:rPr>
          <w:rFonts w:cs="Simplified Arabic"/>
          <w:b/>
          <w:bCs/>
          <w:sz w:val="28"/>
          <w:szCs w:val="28"/>
          <w:rtl/>
          <w:lang w:val="ru-RU" w:bidi="ar-JO"/>
        </w:rPr>
      </w:pPr>
      <w:r>
        <w:rPr>
          <w:rFonts w:cs="Simplified Arabic"/>
          <w:sz w:val="28"/>
          <w:szCs w:val="28"/>
          <w:rtl/>
          <w:lang w:val="ru-RU" w:bidi="ar-JO"/>
        </w:rPr>
        <w:t>الجنسية:أردني.</w:t>
      </w:r>
    </w:p>
    <w:p w:rsidR="00F56E6F" w:rsidRDefault="00F56E6F" w:rsidP="00F56E6F">
      <w:pPr>
        <w:bidi/>
        <w:ind w:left="-100" w:right="-27"/>
        <w:jc w:val="lowKashida"/>
        <w:rPr>
          <w:rFonts w:cs="Simplified Arabic"/>
          <w:sz w:val="28"/>
          <w:szCs w:val="28"/>
          <w:rtl/>
          <w:lang w:val="ru-RU" w:bidi="ar-JO"/>
        </w:rPr>
      </w:pPr>
      <w:r>
        <w:rPr>
          <w:rFonts w:cs="Simplified Arabic"/>
          <w:b/>
          <w:bCs/>
          <w:sz w:val="28"/>
          <w:szCs w:val="28"/>
          <w:rtl/>
          <w:lang w:val="ru-RU" w:bidi="ar-JO"/>
        </w:rPr>
        <w:t xml:space="preserve">تاريخ ومكان </w:t>
      </w:r>
      <w:proofErr w:type="spellStart"/>
      <w:r>
        <w:rPr>
          <w:rFonts w:cs="Simplified Arabic"/>
          <w:b/>
          <w:bCs/>
          <w:sz w:val="28"/>
          <w:szCs w:val="28"/>
          <w:rtl/>
          <w:lang w:val="ru-RU" w:bidi="ar-JO"/>
        </w:rPr>
        <w:t>الولادة</w:t>
      </w:r>
      <w:r>
        <w:rPr>
          <w:rFonts w:cs="Simplified Arabic"/>
          <w:sz w:val="28"/>
          <w:szCs w:val="28"/>
          <w:rtl/>
          <w:lang w:val="ru-RU" w:bidi="ar-JO"/>
        </w:rPr>
        <w:t>:</w:t>
      </w:r>
      <w:proofErr w:type="spellEnd"/>
      <w:r>
        <w:rPr>
          <w:rFonts w:cs="Simplified Arabic"/>
          <w:sz w:val="28"/>
          <w:szCs w:val="28"/>
          <w:rtl/>
          <w:lang w:val="ru-RU" w:bidi="ar-JO"/>
        </w:rPr>
        <w:t xml:space="preserve"> </w:t>
      </w:r>
      <w:proofErr w:type="spellStart"/>
      <w:r>
        <w:rPr>
          <w:rFonts w:cs="Simplified Arabic"/>
          <w:sz w:val="28"/>
          <w:szCs w:val="28"/>
          <w:rtl/>
          <w:lang w:val="ru-RU" w:bidi="ar-JO"/>
        </w:rPr>
        <w:t>2-10-1954/</w:t>
      </w:r>
      <w:proofErr w:type="spellEnd"/>
      <w:r>
        <w:rPr>
          <w:rFonts w:cs="Simplified Arabic"/>
          <w:sz w:val="28"/>
          <w:szCs w:val="28"/>
          <w:rtl/>
          <w:lang w:val="ru-RU" w:bidi="ar-JO"/>
        </w:rPr>
        <w:t xml:space="preserve"> </w:t>
      </w:r>
      <w:proofErr w:type="spellStart"/>
      <w:r>
        <w:rPr>
          <w:rFonts w:cs="Simplified Arabic"/>
          <w:sz w:val="28"/>
          <w:szCs w:val="28"/>
          <w:rtl/>
          <w:lang w:val="ru-RU" w:bidi="ar-JO"/>
        </w:rPr>
        <w:t>صخرة-</w:t>
      </w:r>
      <w:proofErr w:type="spellEnd"/>
      <w:r>
        <w:rPr>
          <w:rFonts w:cs="Simplified Arabic"/>
          <w:sz w:val="28"/>
          <w:szCs w:val="28"/>
          <w:rtl/>
          <w:lang w:val="ru-RU" w:bidi="ar-JO"/>
        </w:rPr>
        <w:t xml:space="preserve"> عجلون</w:t>
      </w:r>
      <w:r>
        <w:rPr>
          <w:rFonts w:cs="Simplified Arabic" w:hint="cs"/>
          <w:sz w:val="28"/>
          <w:szCs w:val="28"/>
          <w:rtl/>
          <w:lang w:val="ru-RU" w:bidi="ar-JO"/>
        </w:rPr>
        <w:t xml:space="preserve"> </w:t>
      </w:r>
      <w:proofErr w:type="spellStart"/>
      <w:r>
        <w:rPr>
          <w:rFonts w:cs="Simplified Arabic"/>
          <w:sz w:val="28"/>
          <w:szCs w:val="28"/>
          <w:rtl/>
          <w:lang w:val="ru-RU" w:bidi="ar-JO"/>
        </w:rPr>
        <w:t>–</w:t>
      </w:r>
      <w:proofErr w:type="spellEnd"/>
      <w:r>
        <w:rPr>
          <w:rFonts w:cs="Simplified Arabic" w:hint="cs"/>
          <w:sz w:val="28"/>
          <w:szCs w:val="28"/>
          <w:rtl/>
          <w:lang w:val="ru-RU" w:bidi="ar-JO"/>
        </w:rPr>
        <w:t xml:space="preserve"> الأردن </w:t>
      </w:r>
    </w:p>
    <w:p w:rsidR="00F56E6F" w:rsidRDefault="00F56E6F" w:rsidP="00F56E6F">
      <w:pPr>
        <w:bidi/>
        <w:ind w:left="-100" w:right="-27"/>
        <w:jc w:val="lowKashida"/>
        <w:rPr>
          <w:rFonts w:cs="Simplified Arabic"/>
          <w:sz w:val="28"/>
          <w:szCs w:val="28"/>
          <w:rtl/>
          <w:lang w:val="ru-RU" w:bidi="ar-JO"/>
        </w:rPr>
      </w:pPr>
      <w:r>
        <w:rPr>
          <w:rFonts w:cs="Simplified Arabic"/>
          <w:b/>
          <w:bCs/>
          <w:sz w:val="28"/>
          <w:szCs w:val="28"/>
          <w:rtl/>
          <w:lang w:val="ru-RU" w:bidi="ar-JO"/>
        </w:rPr>
        <w:t xml:space="preserve">الحالة </w:t>
      </w:r>
      <w:proofErr w:type="spellStart"/>
      <w:r>
        <w:rPr>
          <w:rFonts w:cs="Simplified Arabic"/>
          <w:b/>
          <w:bCs/>
          <w:sz w:val="28"/>
          <w:szCs w:val="28"/>
          <w:rtl/>
          <w:lang w:val="ru-RU" w:bidi="ar-JO"/>
        </w:rPr>
        <w:t>الاجتماعية</w:t>
      </w:r>
      <w:r>
        <w:rPr>
          <w:rFonts w:cs="Simplified Arabic"/>
          <w:sz w:val="28"/>
          <w:szCs w:val="28"/>
          <w:rtl/>
          <w:lang w:val="ru-RU" w:bidi="ar-JO"/>
        </w:rPr>
        <w:t>:</w:t>
      </w:r>
      <w:proofErr w:type="spellEnd"/>
      <w:r>
        <w:rPr>
          <w:rFonts w:cs="Simplified Arabic"/>
          <w:sz w:val="28"/>
          <w:szCs w:val="28"/>
          <w:rtl/>
          <w:lang w:val="ru-RU" w:bidi="ar-JO"/>
        </w:rPr>
        <w:t xml:space="preserve"> متزوج (عدد الأبناء 5 </w:t>
      </w:r>
      <w:proofErr w:type="spellStart"/>
      <w:r>
        <w:rPr>
          <w:rFonts w:cs="Simplified Arabic"/>
          <w:sz w:val="28"/>
          <w:szCs w:val="28"/>
          <w:rtl/>
          <w:lang w:val="ru-RU" w:bidi="ar-JO"/>
        </w:rPr>
        <w:t>)</w:t>
      </w:r>
      <w:proofErr w:type="spellEnd"/>
    </w:p>
    <w:p w:rsidR="00F56E6F" w:rsidRDefault="00F56E6F" w:rsidP="00F56E6F">
      <w:pPr>
        <w:bidi/>
        <w:ind w:left="-100" w:right="-27"/>
        <w:jc w:val="lowKashida"/>
        <w:rPr>
          <w:rFonts w:cs="Simplified Arabic"/>
          <w:b/>
          <w:bCs/>
          <w:sz w:val="28"/>
          <w:szCs w:val="28"/>
          <w:rtl/>
          <w:lang w:val="ru-RU" w:bidi="ar-JO"/>
        </w:rPr>
      </w:pPr>
      <w:r>
        <w:rPr>
          <w:rFonts w:cs="Simplified Arabic"/>
          <w:b/>
          <w:bCs/>
          <w:sz w:val="28"/>
          <w:szCs w:val="28"/>
          <w:rtl/>
          <w:lang w:val="ru-RU" w:bidi="ar-JO"/>
        </w:rPr>
        <w:t xml:space="preserve">العنوان </w:t>
      </w:r>
      <w:proofErr w:type="spellStart"/>
      <w:r>
        <w:rPr>
          <w:rFonts w:cs="Simplified Arabic"/>
          <w:b/>
          <w:bCs/>
          <w:sz w:val="28"/>
          <w:szCs w:val="28"/>
          <w:rtl/>
          <w:lang w:val="ru-RU" w:bidi="ar-JO"/>
        </w:rPr>
        <w:t>:</w:t>
      </w:r>
      <w:proofErr w:type="spellEnd"/>
      <w:r>
        <w:rPr>
          <w:rFonts w:cs="Simplified Arabic"/>
          <w:b/>
          <w:bCs/>
          <w:sz w:val="28"/>
          <w:szCs w:val="28"/>
          <w:rtl/>
          <w:lang w:val="ru-RU" w:bidi="ar-JO"/>
        </w:rPr>
        <w:t xml:space="preserve"> </w:t>
      </w:r>
      <w:proofErr w:type="spellStart"/>
      <w:r>
        <w:rPr>
          <w:rFonts w:cs="Simplified Arabic"/>
          <w:b/>
          <w:bCs/>
          <w:sz w:val="28"/>
          <w:szCs w:val="28"/>
          <w:rtl/>
          <w:lang w:val="ru-RU" w:bidi="ar-JO"/>
        </w:rPr>
        <w:t>الأردن-</w:t>
      </w:r>
      <w:proofErr w:type="spellEnd"/>
      <w:r>
        <w:rPr>
          <w:rFonts w:cs="Simplified Arabic"/>
          <w:b/>
          <w:bCs/>
          <w:sz w:val="28"/>
          <w:szCs w:val="28"/>
          <w:rtl/>
          <w:lang w:val="ru-RU" w:bidi="ar-JO"/>
        </w:rPr>
        <w:t xml:space="preserve"> اربد </w:t>
      </w:r>
    </w:p>
    <w:p w:rsidR="00F56E6F" w:rsidRDefault="00F56E6F" w:rsidP="00F56E6F">
      <w:pPr>
        <w:bidi/>
        <w:ind w:left="-100" w:right="-27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rtl/>
          <w:lang w:val="ru-RU" w:bidi="ar-JO"/>
        </w:rPr>
        <w:t xml:space="preserve">البريد الالكتروني: </w:t>
      </w:r>
      <w:hyperlink r:id="rId5" w:history="1">
        <w:r>
          <w:rPr>
            <w:rStyle w:val="Hyperlink"/>
            <w:rFonts w:cs="Simplified Arabic"/>
            <w:b/>
            <w:bCs/>
            <w:sz w:val="28"/>
            <w:szCs w:val="28"/>
            <w:lang w:bidi="ar-JO"/>
          </w:rPr>
          <w:t>alimomani@yahoo.com</w:t>
        </w:r>
      </w:hyperlink>
    </w:p>
    <w:p w:rsidR="00F56E6F" w:rsidRDefault="00F56E6F" w:rsidP="00F56E6F">
      <w:pPr>
        <w:bidi/>
        <w:ind w:right="-27"/>
        <w:jc w:val="lowKashida"/>
        <w:rPr>
          <w:rFonts w:cs="Simplified Arabic"/>
          <w:sz w:val="28"/>
          <w:szCs w:val="28"/>
          <w:rtl/>
          <w:lang w:bidi="ar-KW"/>
        </w:rPr>
      </w:pPr>
      <w:r>
        <w:rPr>
          <w:rFonts w:cs="Simplified Arabic"/>
          <w:b/>
          <w:bCs/>
          <w:sz w:val="28"/>
          <w:szCs w:val="28"/>
          <w:u w:val="single"/>
          <w:lang w:bidi="ar-JO"/>
        </w:rPr>
        <w:t xml:space="preserve">  </w:t>
      </w:r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 xml:space="preserve">  المؤهلات العلمية وتاريخ الحصول عليها</w:t>
      </w:r>
      <w:r>
        <w:rPr>
          <w:rFonts w:cs="Simplified Arabic"/>
          <w:sz w:val="28"/>
          <w:szCs w:val="28"/>
          <w:rtl/>
          <w:lang w:bidi="ar-JO"/>
        </w:rPr>
        <w:t>:</w:t>
      </w:r>
    </w:p>
    <w:p w:rsidR="00F56E6F" w:rsidRDefault="00F56E6F" w:rsidP="00F56E6F">
      <w:pPr>
        <w:numPr>
          <w:ilvl w:val="0"/>
          <w:numId w:val="1"/>
        </w:numPr>
        <w:bidi/>
        <w:ind w:right="-27"/>
        <w:jc w:val="lowKashida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1999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درجة الدكتوراه لغة عربية أدب ونقد -أدب عباسي-جامعة اليرموك ممتاز</w:t>
      </w:r>
    </w:p>
    <w:p w:rsidR="00F56E6F" w:rsidRDefault="00F56E6F" w:rsidP="00F56E6F">
      <w:pPr>
        <w:numPr>
          <w:ilvl w:val="0"/>
          <w:numId w:val="1"/>
        </w:numPr>
        <w:bidi/>
        <w:ind w:right="-27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-1991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درجة الماجستير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لغة عربية أدب ونقد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أدب عباسي-جامعة اليرموك-جيد جدا</w:t>
      </w:r>
    </w:p>
    <w:p w:rsidR="00F56E6F" w:rsidRDefault="00F56E6F" w:rsidP="00F56E6F">
      <w:pPr>
        <w:numPr>
          <w:ilvl w:val="0"/>
          <w:numId w:val="1"/>
        </w:numPr>
        <w:bidi/>
        <w:ind w:right="-27"/>
        <w:jc w:val="lowKashida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1980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درجة البكالوريوس لغة عربية جامعة بيروت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العربية-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جيد</w:t>
      </w:r>
    </w:p>
    <w:p w:rsidR="00F56E6F" w:rsidRDefault="00F56E6F" w:rsidP="00F56E6F">
      <w:pPr>
        <w:numPr>
          <w:ilvl w:val="0"/>
          <w:numId w:val="1"/>
        </w:numPr>
        <w:bidi/>
        <w:ind w:right="-27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>الخبرات العملية:</w:t>
      </w:r>
    </w:p>
    <w:p w:rsidR="00F56E6F" w:rsidRDefault="00F56E6F" w:rsidP="00F56E6F">
      <w:pPr>
        <w:numPr>
          <w:ilvl w:val="0"/>
          <w:numId w:val="1"/>
        </w:numPr>
        <w:bidi/>
        <w:ind w:right="-27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-2002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وحتى الآن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.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جامعة جرش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كلية الآداب قسم اللغة العربية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.</w:t>
      </w:r>
      <w:proofErr w:type="spellEnd"/>
    </w:p>
    <w:p w:rsidR="00F56E6F" w:rsidRDefault="00F56E6F" w:rsidP="00F56E6F">
      <w:pPr>
        <w:numPr>
          <w:ilvl w:val="0"/>
          <w:numId w:val="1"/>
        </w:numPr>
        <w:bidi/>
        <w:ind w:right="-27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الرتبة العلمية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: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 أستاذ مشارك</w:t>
      </w:r>
    </w:p>
    <w:p w:rsidR="00F56E6F" w:rsidRDefault="00F56E6F" w:rsidP="00F56E6F">
      <w:pPr>
        <w:numPr>
          <w:ilvl w:val="0"/>
          <w:numId w:val="1"/>
        </w:numPr>
        <w:bidi/>
        <w:ind w:right="-27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رئيس قسم اللغة العربية في جامعة جرش من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2015-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الآن</w:t>
      </w:r>
    </w:p>
    <w:p w:rsidR="00F56E6F" w:rsidRDefault="00F56E6F" w:rsidP="00F56E6F">
      <w:pPr>
        <w:numPr>
          <w:ilvl w:val="0"/>
          <w:numId w:val="1"/>
        </w:numPr>
        <w:bidi/>
        <w:ind w:right="-27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-1999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2002 عضو هيئة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تدريس-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جامعة زايد/أبو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ظبي-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كلية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الآداب-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قسم الدراسات العربية و الإسلامية.</w:t>
      </w:r>
    </w:p>
    <w:p w:rsidR="00F56E6F" w:rsidRDefault="00F56E6F" w:rsidP="00F56E6F">
      <w:pPr>
        <w:bidi/>
        <w:ind w:left="-1560" w:right="-27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 </w:t>
      </w:r>
    </w:p>
    <w:p w:rsidR="00F56E6F" w:rsidRDefault="00F56E6F" w:rsidP="00F56E6F">
      <w:pPr>
        <w:bidi/>
        <w:ind w:left="-100" w:right="-27"/>
        <w:rPr>
          <w:rFonts w:cs="Simplified Arabic"/>
          <w:b/>
          <w:bCs/>
          <w:sz w:val="28"/>
          <w:szCs w:val="28"/>
          <w:u w:val="single"/>
          <w:lang w:bidi="ar-JO"/>
        </w:rPr>
      </w:pPr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 xml:space="preserve">المؤتمرات والنشاطات والورش العلمية </w:t>
      </w:r>
      <w:proofErr w:type="spellStart"/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>:</w:t>
      </w:r>
      <w:proofErr w:type="spellEnd"/>
    </w:p>
    <w:p w:rsidR="00F56E6F" w:rsidRDefault="00F56E6F" w:rsidP="00F56E6F">
      <w:pPr>
        <w:bidi/>
        <w:ind w:left="-100" w:right="-27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1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cs="Simplified Arabic"/>
          <w:sz w:val="28"/>
          <w:szCs w:val="28"/>
          <w:rtl/>
          <w:lang w:bidi="ar-JO"/>
        </w:rPr>
        <w:t xml:space="preserve">المشاركة في المؤتمر النقدي للغة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العربية/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جامعة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جرش2012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تقديم ورقة بحثية بعنوان(التجديد في الأداء الفني في الشعر العباسي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أبو تمام أنموذجا</w:t>
      </w:r>
      <w:proofErr w:type="spellStart"/>
      <w:r>
        <w:rPr>
          <w:rFonts w:cs="Simplified Arabic"/>
          <w:sz w:val="28"/>
          <w:szCs w:val="28"/>
          <w:rtl/>
          <w:lang w:bidi="ar-JO"/>
        </w:rPr>
        <w:t>)</w:t>
      </w:r>
      <w:proofErr w:type="spellEnd"/>
    </w:p>
    <w:p w:rsidR="00F56E6F" w:rsidRDefault="00F56E6F" w:rsidP="00F56E6F">
      <w:pPr>
        <w:bidi/>
        <w:ind w:right="-27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rtl/>
          <w:lang w:bidi="ar-JO"/>
        </w:rPr>
        <w:t>2</w:t>
      </w:r>
      <w:r>
        <w:rPr>
          <w:rFonts w:cs="Simplified Arabic"/>
          <w:sz w:val="28"/>
          <w:szCs w:val="28"/>
          <w:rtl/>
          <w:lang w:bidi="ar-JO"/>
        </w:rPr>
        <w:t>-المشاركة في عدد من لجان قسم اللغة العربية في جامعة جرش مثل اللجنة الثقافية والاجتماعية ولجنة متابعة الخريجين</w:t>
      </w:r>
      <w:r>
        <w:rPr>
          <w:rFonts w:cs="Simplified Arabic"/>
          <w:b/>
          <w:bCs/>
          <w:sz w:val="28"/>
          <w:szCs w:val="28"/>
          <w:rtl/>
          <w:lang w:bidi="ar-JO"/>
        </w:rPr>
        <w:t>.</w:t>
      </w:r>
    </w:p>
    <w:p w:rsidR="00F56E6F" w:rsidRDefault="00F56E6F" w:rsidP="00F56E6F">
      <w:pPr>
        <w:tabs>
          <w:tab w:val="left" w:pos="7692"/>
        </w:tabs>
        <w:bidi/>
        <w:ind w:right="-27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>3-المشاركة في لجنة الإعداد والتحضير لمؤتمرات اللغة العربية التي يعقدها القسم</w:t>
      </w:r>
      <w:r>
        <w:rPr>
          <w:rFonts w:cs="Simplified Arabic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Simplified Arabic"/>
          <w:sz w:val="28"/>
          <w:szCs w:val="28"/>
          <w:rtl/>
          <w:lang w:bidi="ar-JO"/>
        </w:rPr>
        <w:t>عبر سنوات عدة</w:t>
      </w:r>
      <w:r>
        <w:rPr>
          <w:rFonts w:cs="Simplified Arabic"/>
          <w:b/>
          <w:bCs/>
          <w:sz w:val="28"/>
          <w:szCs w:val="28"/>
          <w:rtl/>
          <w:lang w:bidi="ar-JO"/>
        </w:rPr>
        <w:t>.</w:t>
      </w:r>
      <w:r>
        <w:rPr>
          <w:rFonts w:cs="Simplified Arabic"/>
          <w:b/>
          <w:bCs/>
          <w:sz w:val="28"/>
          <w:szCs w:val="28"/>
          <w:rtl/>
          <w:lang w:bidi="ar-JO"/>
        </w:rPr>
        <w:tab/>
      </w:r>
    </w:p>
    <w:p w:rsidR="00F56E6F" w:rsidRDefault="00F56E6F" w:rsidP="00F56E6F">
      <w:pPr>
        <w:tabs>
          <w:tab w:val="left" w:pos="7692"/>
        </w:tabs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4-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المشاركة في عدد من الدورات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: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دورة في القياس والتقويم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،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واللوح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الذكي،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والبوابة الالكترونية للجامعة.</w:t>
      </w:r>
    </w:p>
    <w:p w:rsidR="00F56E6F" w:rsidRDefault="00F56E6F" w:rsidP="00F56E6F">
      <w:pPr>
        <w:tabs>
          <w:tab w:val="left" w:pos="7692"/>
        </w:tabs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lastRenderedPageBreak/>
        <w:t>5-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المشاركة في المؤتمر النقدي لقسم اللغة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العربية/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جامعة جرش 2017 الموسوم ب "الدراسات الأدبية والنقدية المقارنة في الوطن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العربي"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تقديم ورقة بحثية بعنوان "النظرية الأدبية النقدية الحديثة واتجاهاتها الأساسية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"</w:t>
      </w:r>
      <w:proofErr w:type="spellEnd"/>
    </w:p>
    <w:p w:rsidR="00F56E6F" w:rsidRDefault="00F56E6F" w:rsidP="00F56E6F">
      <w:pPr>
        <w:tabs>
          <w:tab w:val="left" w:pos="7692"/>
        </w:tabs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6-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المشاركة في المؤتمر الدولي للغة العربية في دبي من 10-13-4-2019</w:t>
      </w:r>
    </w:p>
    <w:p w:rsidR="00F56E6F" w:rsidRDefault="00F56E6F" w:rsidP="00F56E6F">
      <w:pPr>
        <w:bidi/>
        <w:ind w:right="-27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 xml:space="preserve"> المشاركة في منا قشة  عدد من رسائل الماجستير في اللغة العربية منها:</w:t>
      </w:r>
    </w:p>
    <w:p w:rsidR="00F56E6F" w:rsidRDefault="00F56E6F" w:rsidP="00F56E6F">
      <w:pPr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1-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صورة المرأة في شعر الأعمى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التطيلي-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تاريخ المناقشة 23/4/2013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–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جامعة جرش</w:t>
      </w:r>
    </w:p>
    <w:p w:rsidR="00F56E6F" w:rsidRDefault="00F56E6F" w:rsidP="00F56E6F">
      <w:pPr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2-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رسائل ابن زيدون دراسة فنية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وأسلوبية-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تاريخ المناقشة 22/5/2013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–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جامعة جرش</w:t>
      </w:r>
    </w:p>
    <w:p w:rsidR="00F56E6F" w:rsidRDefault="00F56E6F" w:rsidP="00F56E6F">
      <w:pPr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3-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السخرية في شعر جرير</w:t>
      </w:r>
    </w:p>
    <w:p w:rsidR="00F56E6F" w:rsidRDefault="00F56E6F" w:rsidP="00F56E6F">
      <w:pPr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4-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بنية اللون ودلالاته في شعر أبي تمام 21/1/2014 </w:t>
      </w:r>
    </w:p>
    <w:p w:rsidR="00F56E6F" w:rsidRDefault="00F56E6F" w:rsidP="00F56E6F">
      <w:pPr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5-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الملامح الملحمية في الشعر المهجري 19/11/2014</w:t>
      </w:r>
    </w:p>
    <w:p w:rsidR="00F56E6F" w:rsidRDefault="00F56E6F" w:rsidP="00F56E6F">
      <w:pPr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6-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التشخيص والإسقاط في شعر الطبيعة عند أ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بي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تمام29</w:t>
      </w:r>
      <w:proofErr w:type="spellEnd"/>
      <w:r>
        <w:rPr>
          <w:rFonts w:cs="Simplified Arabic"/>
          <w:sz w:val="28"/>
          <w:szCs w:val="28"/>
          <w:rtl/>
          <w:lang w:bidi="ar-JO"/>
        </w:rPr>
        <w:t>/12/2014</w:t>
      </w:r>
    </w:p>
    <w:p w:rsidR="00F56E6F" w:rsidRDefault="00F56E6F" w:rsidP="00F56E6F">
      <w:pPr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7-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دور التكرار في موسيقى شعر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البحتري3</w:t>
      </w:r>
      <w:proofErr w:type="spellEnd"/>
      <w:r>
        <w:rPr>
          <w:rFonts w:cs="Simplified Arabic"/>
          <w:sz w:val="28"/>
          <w:szCs w:val="28"/>
          <w:rtl/>
          <w:lang w:bidi="ar-JO"/>
        </w:rPr>
        <w:t>/12/2014</w:t>
      </w:r>
    </w:p>
    <w:p w:rsidR="00F56E6F" w:rsidRDefault="00F56E6F" w:rsidP="00F56E6F">
      <w:pPr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8-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القيم الجمالية في شعر ابن المعتز  7/1/2015 </w:t>
      </w:r>
    </w:p>
    <w:p w:rsidR="00F56E6F" w:rsidRDefault="00F56E6F" w:rsidP="00F56E6F">
      <w:pPr>
        <w:bidi/>
        <w:ind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9-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الصورة الشعرية في شعر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الحسيين26</w:t>
      </w:r>
      <w:proofErr w:type="spellEnd"/>
      <w:r>
        <w:rPr>
          <w:rFonts w:cs="Simplified Arabic"/>
          <w:sz w:val="28"/>
          <w:szCs w:val="28"/>
          <w:rtl/>
          <w:lang w:bidi="ar-JO"/>
        </w:rPr>
        <w:t>/1/2015</w:t>
      </w:r>
    </w:p>
    <w:p w:rsidR="00F56E6F" w:rsidRDefault="00F56E6F" w:rsidP="00F56E6F">
      <w:pPr>
        <w:bidi/>
        <w:ind w:left="-100" w:right="-27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 xml:space="preserve">اللغات </w:t>
      </w:r>
      <w:proofErr w:type="spellStart"/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sz w:val="28"/>
          <w:szCs w:val="28"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1-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العربية        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2-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الإنجليزية </w:t>
      </w:r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cs="Simplified Arabic"/>
          <w:b/>
          <w:bCs/>
          <w:sz w:val="28"/>
          <w:szCs w:val="28"/>
          <w:rtl/>
          <w:lang w:bidi="ar-JO"/>
        </w:rPr>
        <w:t>ا</w:t>
      </w:r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>لنشاطات العلمية البحثية:</w:t>
      </w:r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proofErr w:type="spellStart"/>
      <w:r>
        <w:rPr>
          <w:rFonts w:cs="Simplified Arabic"/>
          <w:b/>
          <w:bCs/>
          <w:sz w:val="28"/>
          <w:szCs w:val="28"/>
          <w:rtl/>
          <w:lang w:bidi="ar-JO"/>
        </w:rPr>
        <w:t>أ-</w:t>
      </w:r>
      <w:proofErr w:type="spellEnd"/>
      <w:r>
        <w:rPr>
          <w:rFonts w:cs="Simplified Arabic"/>
          <w:b/>
          <w:bCs/>
          <w:sz w:val="28"/>
          <w:szCs w:val="28"/>
          <w:rtl/>
          <w:lang w:bidi="ar-JO"/>
        </w:rPr>
        <w:t xml:space="preserve"> أبحاث منشورة:</w:t>
      </w:r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sz w:val="28"/>
          <w:szCs w:val="28"/>
          <w:u w:val="single"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1-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ملامح أسلوبية في شعر عبد الله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البردوني</w:t>
      </w:r>
      <w:proofErr w:type="spellEnd"/>
    </w:p>
    <w:p w:rsidR="00F56E6F" w:rsidRDefault="00F56E6F" w:rsidP="00F56E6F">
      <w:pPr>
        <w:bidi/>
        <w:ind w:right="-27"/>
        <w:jc w:val="lowKashida"/>
        <w:rPr>
          <w:rFonts w:cs="Simplified Arabic"/>
          <w:sz w:val="28"/>
          <w:szCs w:val="28"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2-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مرايا فكر حازم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القرطاجني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النقدية وأثرها في ابداعه الشعري </w:t>
      </w:r>
      <w:r>
        <w:rPr>
          <w:rFonts w:cs="Simplified Arabic"/>
          <w:sz w:val="28"/>
          <w:szCs w:val="28"/>
          <w:lang w:bidi="ar-JO"/>
        </w:rPr>
        <w:t>.</w:t>
      </w:r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sz w:val="28"/>
          <w:szCs w:val="28"/>
          <w:u w:val="single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3-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 قصيدة (أراك عصي الدمع</w:t>
      </w:r>
      <w:proofErr w:type="spellStart"/>
      <w:r>
        <w:rPr>
          <w:rFonts w:cs="Simplified Arabic"/>
          <w:sz w:val="28"/>
          <w:szCs w:val="28"/>
          <w:rtl/>
          <w:lang w:bidi="ar-JO"/>
        </w:rPr>
        <w:t>)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لأبي فراس الحمداني مقاربة نفسية أسلوبية.</w:t>
      </w:r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4-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ثلاثية الموت في رواية المطر الأصفر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لخوليو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يا ما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ناريس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.</w:t>
      </w:r>
      <w:proofErr w:type="spellEnd"/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5-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العذل والو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شاية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في شعر في شعر بهاء الدين زهير.</w:t>
      </w:r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6-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تقنيات الإبداع في الشعر العباسي أبو تمام أنموذجا.</w:t>
      </w:r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7-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النظرية الأدبية واتجاهاتها الأساسية الحديثة.</w:t>
      </w:r>
    </w:p>
    <w:p w:rsidR="00F56E6F" w:rsidRDefault="00F56E6F" w:rsidP="00F56E6F">
      <w:pPr>
        <w:bidi/>
        <w:ind w:right="-27"/>
        <w:jc w:val="lowKashida"/>
        <w:rPr>
          <w:rFonts w:cs="Simplified Arabic"/>
          <w:sz w:val="28"/>
          <w:szCs w:val="28"/>
          <w:rtl/>
          <w:lang w:bidi="ar-JO"/>
        </w:rPr>
      </w:pPr>
    </w:p>
    <w:p w:rsidR="00F56E6F" w:rsidRDefault="00F56E6F" w:rsidP="00F56E6F">
      <w:pPr>
        <w:bidi/>
        <w:ind w:left="-100" w:right="-27" w:firstLine="10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b/>
          <w:bCs/>
          <w:sz w:val="28"/>
          <w:szCs w:val="28"/>
          <w:u w:val="single"/>
          <w:rtl/>
          <w:lang w:bidi="ar-JO"/>
        </w:rPr>
        <w:t>الأعمال العلمية:</w:t>
      </w:r>
    </w:p>
    <w:p w:rsidR="00F56E6F" w:rsidRDefault="00F56E6F" w:rsidP="00F56E6F">
      <w:pPr>
        <w:bidi/>
        <w:ind w:left="30"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قصيدة المديح العباسية من بشار إلى المتنبي رسالة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دكتوراة</w:t>
      </w:r>
      <w:proofErr w:type="spellEnd"/>
    </w:p>
    <w:p w:rsidR="00F56E6F" w:rsidRDefault="00F56E6F" w:rsidP="00F56E6F">
      <w:pPr>
        <w:bidi/>
        <w:ind w:left="30" w:right="-27"/>
        <w:rPr>
          <w:rFonts w:cs="Simplified Arabic"/>
          <w:sz w:val="28"/>
          <w:szCs w:val="28"/>
          <w:rtl/>
          <w:lang w:bidi="ar-JO"/>
        </w:rPr>
      </w:pPr>
      <w:proofErr w:type="spellStart"/>
      <w:r>
        <w:rPr>
          <w:rFonts w:cs="Simplified Arabic"/>
          <w:sz w:val="28"/>
          <w:szCs w:val="28"/>
          <w:rtl/>
          <w:lang w:bidi="ar-JO"/>
        </w:rPr>
        <w:t>-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الطبيعة في شعر ابن المعتز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–</w:t>
      </w:r>
      <w:proofErr w:type="spellEnd"/>
      <w:r>
        <w:rPr>
          <w:rFonts w:cs="Simplified Arabic"/>
          <w:sz w:val="28"/>
          <w:szCs w:val="28"/>
          <w:rtl/>
          <w:lang w:bidi="ar-JO"/>
        </w:rPr>
        <w:t xml:space="preserve"> رسالة ماجستير</w:t>
      </w:r>
    </w:p>
    <w:p w:rsidR="00F56E6F" w:rsidRDefault="00F56E6F" w:rsidP="00F56E6F">
      <w:pPr>
        <w:bidi/>
        <w:ind w:left="30" w:right="-27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                                                                        د. علي </w:t>
      </w:r>
      <w:proofErr w:type="spellStart"/>
      <w:r>
        <w:rPr>
          <w:rFonts w:cs="Simplified Arabic"/>
          <w:sz w:val="28"/>
          <w:szCs w:val="28"/>
          <w:rtl/>
          <w:lang w:bidi="ar-JO"/>
        </w:rPr>
        <w:t>المومني</w:t>
      </w:r>
      <w:proofErr w:type="spellEnd"/>
    </w:p>
    <w:p w:rsidR="002F79F6" w:rsidRDefault="002F79F6">
      <w:pPr>
        <w:rPr>
          <w:rFonts w:hint="cs"/>
          <w:lang w:bidi="ar-JO"/>
        </w:rPr>
      </w:pPr>
    </w:p>
    <w:sectPr w:rsidR="002F79F6" w:rsidSect="002F79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53D2"/>
    <w:multiLevelType w:val="hybridMultilevel"/>
    <w:tmpl w:val="A186FF0E"/>
    <w:lvl w:ilvl="0" w:tplc="E60270D8">
      <w:numFmt w:val="bullet"/>
      <w:lvlText w:val="-"/>
      <w:lvlJc w:val="left"/>
      <w:pPr>
        <w:tabs>
          <w:tab w:val="num" w:pos="30"/>
        </w:tabs>
        <w:ind w:left="30" w:hanging="159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characterSpacingControl w:val="doNotCompress"/>
  <w:compat/>
  <w:rsids>
    <w:rsidRoot w:val="00F56E6F"/>
    <w:rsid w:val="000310D3"/>
    <w:rsid w:val="002F79F6"/>
    <w:rsid w:val="00981BB6"/>
    <w:rsid w:val="00F56E6F"/>
    <w:rsid w:val="00FB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E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nhideWhenUsed/>
    <w:rsid w:val="00F56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moma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2019-07-23T10:18:00Z</dcterms:created>
  <dcterms:modified xsi:type="dcterms:W3CDTF">2019-07-23T10:20:00Z</dcterms:modified>
</cp:coreProperties>
</file>